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79DD" w14:textId="77777777" w:rsidR="00CC1A2C" w:rsidRDefault="00CC1A2C" w:rsidP="00CC1A2C">
      <w:pPr>
        <w:widowControl w:val="0"/>
        <w:autoSpaceDE w:val="0"/>
        <w:autoSpaceDN w:val="0"/>
        <w:spacing w:after="0" w:line="247" w:lineRule="auto"/>
        <w:ind w:right="-1"/>
        <w:jc w:val="center"/>
        <w:rPr>
          <w:rFonts w:ascii="Calibri" w:eastAsia="Calibri" w:hAnsi="Calibri" w:cs="Calibri"/>
          <w:b/>
          <w:bCs/>
          <w:w w:val="105"/>
          <w:kern w:val="0"/>
          <w:sz w:val="20"/>
          <w:szCs w:val="20"/>
          <w14:ligatures w14:val="none"/>
        </w:rPr>
      </w:pPr>
    </w:p>
    <w:p w14:paraId="69C81FA2" w14:textId="201362D0" w:rsidR="00CC1A2C" w:rsidRDefault="00CC1A2C" w:rsidP="00CC1A2C">
      <w:pPr>
        <w:widowControl w:val="0"/>
        <w:autoSpaceDE w:val="0"/>
        <w:autoSpaceDN w:val="0"/>
        <w:spacing w:after="0" w:line="247" w:lineRule="auto"/>
        <w:ind w:right="-1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F75069">
        <w:rPr>
          <w:rFonts w:ascii="Calibri" w:eastAsia="Calibri" w:hAnsi="Calibri" w:cs="Calibri"/>
          <w:b/>
          <w:bCs/>
          <w:w w:val="105"/>
          <w:kern w:val="0"/>
          <w:sz w:val="20"/>
          <w:szCs w:val="20"/>
          <w14:ligatures w14:val="none"/>
        </w:rPr>
        <w:t>ANEXO V: Modelo aceptación de la ayuda</w:t>
      </w:r>
      <w:r>
        <w:rPr>
          <w:rFonts w:ascii="Calibri" w:eastAsia="Calibri" w:hAnsi="Calibri" w:cs="Calibri"/>
          <w:b/>
          <w:bCs/>
          <w:w w:val="105"/>
          <w:kern w:val="0"/>
          <w:sz w:val="20"/>
          <w:szCs w:val="20"/>
          <w14:ligatures w14:val="none"/>
        </w:rPr>
        <w:t xml:space="preserve"> </w:t>
      </w:r>
    </w:p>
    <w:p w14:paraId="3D72741A" w14:textId="77777777" w:rsidR="00CC1A2C" w:rsidRDefault="00CC1A2C" w:rsidP="00CC1A2C">
      <w:pPr>
        <w:widowControl w:val="0"/>
        <w:autoSpaceDE w:val="0"/>
        <w:autoSpaceDN w:val="0"/>
        <w:spacing w:after="0" w:line="247" w:lineRule="auto"/>
        <w:ind w:right="-1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w w:val="105"/>
          <w:kern w:val="0"/>
          <w:sz w:val="20"/>
          <w:szCs w:val="20"/>
          <w14:ligatures w14:val="none"/>
        </w:rPr>
        <w:t>del candidato propuesto a contrato predoctoral de la Modalidad A</w:t>
      </w:r>
    </w:p>
    <w:p w14:paraId="6ADCD2A6" w14:textId="77777777" w:rsidR="00CC1A2C" w:rsidRDefault="00CC1A2C" w:rsidP="00CC1A2C">
      <w:pPr>
        <w:widowControl w:val="0"/>
        <w:spacing w:after="0" w:line="247" w:lineRule="auto"/>
        <w:ind w:right="-1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348A15E7" w14:textId="77777777" w:rsidR="00CC1A2C" w:rsidRDefault="00CC1A2C" w:rsidP="00CC1A2C">
      <w:pPr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</w:pPr>
    </w:p>
    <w:p w14:paraId="715E8485" w14:textId="77777777" w:rsidR="00CC1A2C" w:rsidRDefault="00CC1A2C" w:rsidP="00CC1A2C">
      <w:pPr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</w:pPr>
    </w:p>
    <w:p w14:paraId="30771277" w14:textId="77777777" w:rsidR="00CC1A2C" w:rsidRDefault="00CC1A2C" w:rsidP="00CC1A2C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</w:pPr>
      <w:r w:rsidRPr="003A3B1A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 xml:space="preserve">D/Dª </w:t>
      </w:r>
      <w:permStart w:id="907281525" w:edGrp="everyone"/>
      <w:r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>______________________________</w:t>
      </w:r>
      <w:r w:rsidRPr="003A3B1A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>___________________________________________</w:t>
      </w:r>
      <w:permEnd w:id="907281525"/>
      <w:r w:rsidRPr="003A3B1A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 xml:space="preserve">, con DNI/NIF/pasaporte </w:t>
      </w:r>
      <w:permStart w:id="91839520" w:edGrp="everyone"/>
      <w:r w:rsidRPr="003A3B1A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>________________</w:t>
      </w:r>
      <w:permEnd w:id="91839520"/>
      <w:r w:rsidRPr="003A3B1A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 xml:space="preserve">, candidato a contrato predoctoral para desarrollar el proyecto de investigación e innovación aplicada del investigador/a  </w:t>
      </w:r>
      <w:permStart w:id="145110142" w:edGrp="everyone"/>
      <w:r w:rsidRPr="003A3B1A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>________________________________________</w:t>
      </w:r>
      <w:permEnd w:id="145110142"/>
      <w:r w:rsidRPr="003A3B1A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 xml:space="preserve">, propuesto para ser beneficiario de las ayudas convocadas en la </w:t>
      </w:r>
      <w:r w:rsidRPr="00270458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 xml:space="preserve">Resolución </w:t>
      </w:r>
      <w:r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>r</w:t>
      </w:r>
      <w:r w:rsidRPr="00270458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>ectoral de 23 de febrero de 2024 de la Universidad de Sevilla por la que se aprueban las bases reguladoras y se convocan ayudas en concurrencia competitiva de acciones de su Plan Propio de Investigación y Transferencia en el marco del Programa Operativo FEDER Andalucía 2021-2027,</w:t>
      </w:r>
      <w:r w:rsidRPr="003A3B1A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 xml:space="preserve"> </w:t>
      </w:r>
    </w:p>
    <w:p w14:paraId="630C2703" w14:textId="77777777" w:rsidR="00CC1A2C" w:rsidRDefault="00CC1A2C" w:rsidP="00CC1A2C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</w:pPr>
    </w:p>
    <w:p w14:paraId="64417860" w14:textId="77777777" w:rsidR="00CC1A2C" w:rsidRPr="003A3B1A" w:rsidRDefault="00CC1A2C" w:rsidP="00CC1A2C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</w:pPr>
    </w:p>
    <w:p w14:paraId="3EB3F65B" w14:textId="77777777" w:rsidR="00CC1A2C" w:rsidRDefault="00CC1A2C" w:rsidP="00CC1A2C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Calibri" w:eastAsia="Calibri" w:hAnsi="Calibri" w:cs="Calibri"/>
          <w:w w:val="105"/>
          <w:kern w:val="0"/>
          <w:sz w:val="24"/>
          <w:szCs w:val="24"/>
          <w14:ligatures w14:val="none"/>
        </w:rPr>
      </w:pPr>
      <w:r w:rsidRPr="77444930">
        <w:rPr>
          <w:rFonts w:ascii="Calibri" w:eastAsia="Calibri" w:hAnsi="Calibri" w:cs="Calibri"/>
          <w:w w:val="105"/>
          <w:kern w:val="0"/>
          <w:sz w:val="24"/>
          <w:szCs w:val="24"/>
          <w14:ligatures w14:val="none"/>
        </w:rPr>
        <w:t>DECLARO</w:t>
      </w:r>
    </w:p>
    <w:p w14:paraId="18FEE816" w14:textId="77777777" w:rsidR="00CC1A2C" w:rsidRDefault="00CC1A2C" w:rsidP="00CC1A2C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</w:pPr>
    </w:p>
    <w:p w14:paraId="061A6478" w14:textId="77777777" w:rsidR="00CC1A2C" w:rsidRPr="003A3B1A" w:rsidRDefault="00CC1A2C" w:rsidP="00CC1A2C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</w:pPr>
    </w:p>
    <w:p w14:paraId="3D8D0638" w14:textId="77777777" w:rsidR="00CC1A2C" w:rsidRPr="003A3B1A" w:rsidRDefault="00CC1A2C" w:rsidP="00CC1A2C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</w:pPr>
      <w:r w:rsidRPr="003A3B1A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 xml:space="preserve">Que he leído con atención y en todos sus apartados la convocatoria y acepto todas las condiciones fijadas en la misma, así como los requisitos y cuantías establecidos en la resolución rectoral de concesión definitiva. </w:t>
      </w:r>
    </w:p>
    <w:p w14:paraId="663455C7" w14:textId="77777777" w:rsidR="00CC1A2C" w:rsidRPr="003A3B1A" w:rsidRDefault="00CC1A2C" w:rsidP="00CC1A2C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</w:pPr>
    </w:p>
    <w:p w14:paraId="00CB9F6B" w14:textId="68D9EDDF" w:rsidR="00CC1A2C" w:rsidRPr="00480486" w:rsidRDefault="00CC1A2C" w:rsidP="00CC1A2C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>(</w:t>
      </w:r>
      <w:r w:rsidRPr="003A3B1A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>firma electrónica de</w:t>
      </w:r>
      <w:r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>l candidato</w:t>
      </w:r>
      <w:r w:rsidRPr="003A3B1A"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Calibri" w:hAnsi="Calibri" w:cs="Calibri"/>
          <w:w w:val="105"/>
          <w:kern w:val="0"/>
          <w:sz w:val="20"/>
          <w:szCs w:val="20"/>
          <w14:ligatures w14:val="none"/>
        </w:rPr>
        <w:t>a contrato predoctoral)</w:t>
      </w:r>
    </w:p>
    <w:p w14:paraId="36F6ED8E" w14:textId="39201D5E" w:rsidR="00892A53" w:rsidRPr="00CC1A2C" w:rsidRDefault="00892A53" w:rsidP="00CC1A2C">
      <w:pPr>
        <w:widowControl w:val="0"/>
        <w:spacing w:before="1" w:after="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sectPr w:rsidR="00892A53" w:rsidRPr="00CC1A2C" w:rsidSect="00CC1A2C">
      <w:headerReference w:type="default" r:id="rId6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2C207" w14:textId="77777777" w:rsidR="00AC1B21" w:rsidRDefault="00AC1B21" w:rsidP="00CC1A2C">
      <w:pPr>
        <w:spacing w:after="0" w:line="240" w:lineRule="auto"/>
      </w:pPr>
      <w:r>
        <w:separator/>
      </w:r>
    </w:p>
  </w:endnote>
  <w:endnote w:type="continuationSeparator" w:id="0">
    <w:p w14:paraId="41FE951E" w14:textId="77777777" w:rsidR="00AC1B21" w:rsidRDefault="00AC1B21" w:rsidP="00CC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D776C" w14:textId="77777777" w:rsidR="00AC1B21" w:rsidRDefault="00AC1B21" w:rsidP="00CC1A2C">
      <w:pPr>
        <w:spacing w:after="0" w:line="240" w:lineRule="auto"/>
      </w:pPr>
      <w:r>
        <w:separator/>
      </w:r>
    </w:p>
  </w:footnote>
  <w:footnote w:type="continuationSeparator" w:id="0">
    <w:p w14:paraId="3CE1AB70" w14:textId="77777777" w:rsidR="00AC1B21" w:rsidRDefault="00AC1B21" w:rsidP="00CC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6CD6F" w14:textId="77777777" w:rsidR="00CC1A2C" w:rsidRDefault="00CC1A2C" w:rsidP="00CC1A2C">
    <w:pPr>
      <w:pStyle w:val="Encabezado"/>
      <w:ind w:left="-142"/>
    </w:pPr>
    <w:r>
      <w:rPr>
        <w:noProof/>
        <w:lang w:val="es-ES_tradnl" w:eastAsia="es-ES_tradnl"/>
      </w:rPr>
      <w:drawing>
        <wp:inline distT="0" distB="0" distL="0" distR="0" wp14:anchorId="5A94123C" wp14:editId="7D8C6BBF">
          <wp:extent cx="5505450" cy="316865"/>
          <wp:effectExtent l="0" t="0" r="0" b="6985"/>
          <wp:docPr id="17174626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7F8850" w14:textId="77777777" w:rsidR="00CC1A2C" w:rsidRDefault="00CC1A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8UeDU9zjOIGLvYYNzTCYjGh9WINnA2id6wToLZKGXdTr4d5TWEI6EZ3jWnT2BlMxflEgESv0cIruPbOtpC3ZXg==" w:salt="quTwpUF6V51CytMNBGn8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C"/>
    <w:rsid w:val="0033304B"/>
    <w:rsid w:val="008523C8"/>
    <w:rsid w:val="00892A53"/>
    <w:rsid w:val="009F3589"/>
    <w:rsid w:val="00AC1B21"/>
    <w:rsid w:val="00C24B9A"/>
    <w:rsid w:val="00CC1A2C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817A"/>
  <w15:chartTrackingRefBased/>
  <w15:docId w15:val="{EE844048-C7DB-4500-B77B-8ED85C28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A2C"/>
  </w:style>
  <w:style w:type="paragraph" w:styleId="Ttulo1">
    <w:name w:val="heading 1"/>
    <w:basedOn w:val="Normal"/>
    <w:next w:val="Normal"/>
    <w:link w:val="Ttulo1Car"/>
    <w:uiPriority w:val="9"/>
    <w:qFormat/>
    <w:rsid w:val="00CC1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1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1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1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1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1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1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1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1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1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1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1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1A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1A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1A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1A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1A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1A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1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1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1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1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1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1A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1A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1A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1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1A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1A2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C1A2C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1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A2C"/>
  </w:style>
  <w:style w:type="paragraph" w:styleId="Piedepgina">
    <w:name w:val="footer"/>
    <w:basedOn w:val="Normal"/>
    <w:link w:val="PiedepginaCar"/>
    <w:uiPriority w:val="99"/>
    <w:unhideWhenUsed/>
    <w:rsid w:val="00CC1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880</Characters>
  <Application>Microsoft Office Word</Application>
  <DocSecurity>8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CONTRERAS DE LOS REYES</dc:creator>
  <cp:keywords/>
  <dc:description/>
  <cp:lastModifiedBy>CRISTINA CONTRERAS DE LOS REYES</cp:lastModifiedBy>
  <cp:revision>2</cp:revision>
  <dcterms:created xsi:type="dcterms:W3CDTF">2024-10-08T06:00:00Z</dcterms:created>
  <dcterms:modified xsi:type="dcterms:W3CDTF">2024-10-08T06:18:00Z</dcterms:modified>
</cp:coreProperties>
</file>