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4FA" w14:textId="77777777" w:rsidR="00990E1F" w:rsidRPr="00024E3B" w:rsidRDefault="00EC7A66" w:rsidP="00F13CFC">
      <w:pPr>
        <w:spacing w:before="480" w:after="480"/>
        <w:jc w:val="center"/>
        <w:rPr>
          <w:b/>
          <w:sz w:val="32"/>
          <w:szCs w:val="32"/>
        </w:rPr>
      </w:pPr>
      <w:r w:rsidRPr="00024E3B">
        <w:rPr>
          <w:b/>
          <w:sz w:val="32"/>
          <w:szCs w:val="32"/>
        </w:rPr>
        <w:t>SOLICITUD DE ORGÁNICA PARA LAS CUOTAS DE INSCRIPCIÓN DE CONGRESOS Y EVENTOS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553DFD" w:rsidRPr="00024E3B" w14:paraId="0DC622AD" w14:textId="77777777" w:rsidTr="00F13CFC">
        <w:tc>
          <w:tcPr>
            <w:tcW w:w="5000" w:type="pct"/>
            <w:gridSpan w:val="2"/>
          </w:tcPr>
          <w:p w14:paraId="6BE365D2" w14:textId="77777777" w:rsidR="00553DFD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  <w:r w:rsidRPr="00024E3B">
              <w:rPr>
                <w:b/>
                <w:sz w:val="24"/>
                <w:szCs w:val="24"/>
              </w:rPr>
              <w:t>Título:</w:t>
            </w:r>
            <w:r w:rsidR="00DE27B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3DFD" w:rsidRPr="00024E3B" w14:paraId="2B0782C1" w14:textId="77777777" w:rsidTr="00F13CF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52D0438" w14:textId="77777777" w:rsidR="00553DFD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  <w:r w:rsidRPr="00024E3B">
              <w:rPr>
                <w:b/>
                <w:sz w:val="24"/>
                <w:szCs w:val="24"/>
              </w:rPr>
              <w:t>Fechas de celebración:</w:t>
            </w:r>
          </w:p>
        </w:tc>
      </w:tr>
      <w:tr w:rsidR="00553DFD" w:rsidRPr="00024E3B" w14:paraId="7D6151FC" w14:textId="77777777" w:rsidTr="00F13CFC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5A2FF89C" w14:textId="77777777" w:rsidR="00553DFD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53DFD" w:rsidRPr="00024E3B" w14:paraId="3BF92792" w14:textId="77777777" w:rsidTr="00F13CFC">
        <w:tc>
          <w:tcPr>
            <w:tcW w:w="5000" w:type="pct"/>
            <w:gridSpan w:val="2"/>
          </w:tcPr>
          <w:p w14:paraId="19931E2B" w14:textId="7847E78A" w:rsidR="00553DFD" w:rsidRPr="00024E3B" w:rsidRDefault="006111C4" w:rsidP="002D1F8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Tramitadora del Gasto</w:t>
            </w:r>
            <w:r w:rsidR="00553DFD" w:rsidRPr="00024E3B">
              <w:rPr>
                <w:b/>
                <w:sz w:val="24"/>
                <w:szCs w:val="24"/>
              </w:rPr>
              <w:t>:</w:t>
            </w:r>
          </w:p>
        </w:tc>
      </w:tr>
      <w:tr w:rsidR="00553DFD" w:rsidRPr="00024E3B" w14:paraId="3EBBE6F5" w14:textId="77777777" w:rsidTr="00F13CF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06FDE9C" w14:textId="77777777" w:rsidR="00553DFD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553DFD" w:rsidRPr="00024E3B" w14:paraId="687D1D53" w14:textId="77777777" w:rsidTr="00F13CFC"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9980824" w14:textId="77777777" w:rsidR="00553DFD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D1F8B" w:rsidRPr="00024E3B" w14:paraId="42F3A861" w14:textId="77777777" w:rsidTr="00F13CFC">
        <w:tc>
          <w:tcPr>
            <w:tcW w:w="5000" w:type="pct"/>
            <w:gridSpan w:val="2"/>
          </w:tcPr>
          <w:p w14:paraId="22DAE799" w14:textId="77777777" w:rsidR="002D1F8B" w:rsidRPr="00024E3B" w:rsidRDefault="002D1F8B" w:rsidP="002D1F8B">
            <w:pPr>
              <w:spacing w:before="120" w:after="120"/>
              <w:rPr>
                <w:b/>
                <w:sz w:val="24"/>
                <w:szCs w:val="24"/>
              </w:rPr>
            </w:pPr>
            <w:r w:rsidRPr="00024E3B">
              <w:rPr>
                <w:b/>
                <w:sz w:val="24"/>
                <w:szCs w:val="24"/>
              </w:rPr>
              <w:t>Investigador/a responsable:</w:t>
            </w:r>
          </w:p>
        </w:tc>
      </w:tr>
      <w:tr w:rsidR="00553DFD" w:rsidRPr="00024E3B" w14:paraId="539DF252" w14:textId="77777777" w:rsidTr="00F13CFC">
        <w:tc>
          <w:tcPr>
            <w:tcW w:w="5000" w:type="pct"/>
            <w:gridSpan w:val="2"/>
          </w:tcPr>
          <w:p w14:paraId="188F7C3D" w14:textId="77777777" w:rsidR="00CD4035" w:rsidRPr="00024E3B" w:rsidRDefault="00CD4035" w:rsidP="002D1F8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DNI:</w:t>
            </w:r>
          </w:p>
        </w:tc>
      </w:tr>
      <w:tr w:rsidR="00553DFD" w:rsidRPr="00024E3B" w14:paraId="1BE06D9A" w14:textId="77777777" w:rsidTr="00F13CFC">
        <w:tc>
          <w:tcPr>
            <w:tcW w:w="2500" w:type="pct"/>
            <w:tcBorders>
              <w:bottom w:val="single" w:sz="4" w:space="0" w:color="auto"/>
            </w:tcBorders>
          </w:tcPr>
          <w:p w14:paraId="6D661C89" w14:textId="77777777" w:rsidR="00553DFD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  <w:r w:rsidRPr="00024E3B">
              <w:rPr>
                <w:b/>
                <w:sz w:val="24"/>
                <w:szCs w:val="24"/>
              </w:rPr>
              <w:t>Correo electrónico: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161B16E" w14:textId="77777777" w:rsidR="00DE27BE" w:rsidRPr="00024E3B" w:rsidRDefault="00553DFD" w:rsidP="002D1F8B">
            <w:pPr>
              <w:spacing w:before="120" w:after="120"/>
              <w:rPr>
                <w:b/>
                <w:sz w:val="24"/>
                <w:szCs w:val="24"/>
              </w:rPr>
            </w:pPr>
            <w:r w:rsidRPr="00024E3B">
              <w:rPr>
                <w:b/>
                <w:sz w:val="24"/>
                <w:szCs w:val="24"/>
              </w:rPr>
              <w:t>Teléfono:</w:t>
            </w:r>
          </w:p>
        </w:tc>
      </w:tr>
      <w:tr w:rsidR="007A1332" w:rsidRPr="00024E3B" w14:paraId="320F15F6" w14:textId="77777777" w:rsidTr="00F13CFC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0BD97FF8" w14:textId="77777777" w:rsidR="007A1332" w:rsidRPr="00024E3B" w:rsidRDefault="007A1332" w:rsidP="007A1332">
            <w:pPr>
              <w:pStyle w:val="Piedepgina"/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Observación:</w:t>
            </w:r>
            <w:r>
              <w:br/>
              <w:t xml:space="preserve">Le informamos </w:t>
            </w:r>
            <w:proofErr w:type="gramStart"/>
            <w:r>
              <w:t>que  los</w:t>
            </w:r>
            <w:proofErr w:type="gramEnd"/>
            <w:r>
              <w:t xml:space="preserve"> fondos asociados a dicha orgánica, créditos </w:t>
            </w:r>
            <w:r w:rsidRPr="002D1F8B">
              <w:rPr>
                <w:b/>
              </w:rPr>
              <w:t>NO AFECTADOS</w:t>
            </w:r>
            <w:r>
              <w:t>, estarán disponibles solo durante el ejercicio económico de su recaudación y según los plazos que se establezcan en las Normas del Cierre Económico</w:t>
            </w:r>
          </w:p>
        </w:tc>
      </w:tr>
      <w:tr w:rsidR="007A1332" w:rsidRPr="00024E3B" w14:paraId="797CE14A" w14:textId="77777777" w:rsidTr="00F13CF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A5DCB" w14:textId="77777777" w:rsidR="007A1332" w:rsidRPr="00024E3B" w:rsidRDefault="00BF0C52" w:rsidP="00BF0C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Sevilla a jueves, 7 de marzo de 2019</w:t>
            </w:r>
          </w:p>
        </w:tc>
      </w:tr>
      <w:tr w:rsidR="007A1332" w:rsidRPr="00024E3B" w14:paraId="776EB3C7" w14:textId="77777777" w:rsidTr="00F13CF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BC057" w14:textId="77777777" w:rsidR="007A1332" w:rsidRPr="00024E3B" w:rsidRDefault="007A1332" w:rsidP="005D754E">
            <w:pPr>
              <w:spacing w:before="108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Fdo.: El</w:t>
            </w:r>
            <w:r w:rsidR="009B15B2">
              <w:rPr>
                <w:b/>
                <w:sz w:val="24"/>
                <w:szCs w:val="24"/>
              </w:rPr>
              <w:t>/La</w:t>
            </w:r>
            <w:r>
              <w:rPr>
                <w:b/>
                <w:sz w:val="24"/>
                <w:szCs w:val="24"/>
              </w:rPr>
              <w:t xml:space="preserve"> Investigador/a responsable</w:t>
            </w:r>
          </w:p>
        </w:tc>
      </w:tr>
      <w:tr w:rsidR="007A1332" w:rsidRPr="00024E3B" w14:paraId="5E62378B" w14:textId="77777777" w:rsidTr="00F13CF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C1E4" w14:textId="77777777" w:rsidR="007A1332" w:rsidRPr="00024E3B" w:rsidRDefault="007A1332" w:rsidP="00F13CFC">
            <w:pPr>
              <w:spacing w:before="360"/>
              <w:rPr>
                <w:b/>
                <w:sz w:val="24"/>
                <w:szCs w:val="24"/>
              </w:rPr>
            </w:pPr>
            <w:r w:rsidRPr="00F13CFC">
              <w:rPr>
                <w:b/>
                <w:szCs w:val="24"/>
              </w:rPr>
              <w:t>JULIAN MARTÍNEZ FERNÁNDEZ, VICERRECTOR DE INVESTIGACIÓN DE LA UNIVERSIDAD DE SEVILLA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13CFC">
              <w:rPr>
                <w:sz w:val="24"/>
                <w:szCs w:val="24"/>
              </w:rPr>
              <w:t>da su consentimiento a lo solicitado</w:t>
            </w:r>
            <w:r>
              <w:rPr>
                <w:b/>
                <w:sz w:val="24"/>
                <w:szCs w:val="24"/>
              </w:rPr>
              <w:t>,</w:t>
            </w:r>
          </w:p>
        </w:tc>
      </w:tr>
      <w:tr w:rsidR="00F13CFC" w:rsidRPr="00024E3B" w14:paraId="21A4E315" w14:textId="77777777" w:rsidTr="00F13CF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9C91A" w14:textId="77777777" w:rsidR="00F13CFC" w:rsidRPr="00F13CFC" w:rsidRDefault="00F13CFC" w:rsidP="00F13CFC">
            <w:pPr>
              <w:spacing w:before="12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Vº.Bº</w:t>
            </w:r>
            <w:proofErr w:type="spellEnd"/>
            <w:r>
              <w:rPr>
                <w:b/>
                <w:szCs w:val="24"/>
              </w:rPr>
              <w:t>.</w:t>
            </w:r>
          </w:p>
        </w:tc>
      </w:tr>
    </w:tbl>
    <w:p w14:paraId="4DA86130" w14:textId="77777777" w:rsidR="00EC7A66" w:rsidRPr="00EC7A66" w:rsidRDefault="00EC7A66" w:rsidP="00F13CFC">
      <w:pPr>
        <w:spacing w:after="0"/>
        <w:rPr>
          <w:b/>
        </w:rPr>
      </w:pPr>
    </w:p>
    <w:sectPr w:rsidR="00EC7A66" w:rsidRPr="00EC7A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B4AC0" w14:textId="77777777" w:rsidR="00A81AA8" w:rsidRDefault="00A81AA8" w:rsidP="00EC7A66">
      <w:pPr>
        <w:spacing w:after="0" w:line="240" w:lineRule="auto"/>
      </w:pPr>
      <w:r>
        <w:separator/>
      </w:r>
    </w:p>
  </w:endnote>
  <w:endnote w:type="continuationSeparator" w:id="0">
    <w:p w14:paraId="13212C21" w14:textId="77777777" w:rsidR="00A81AA8" w:rsidRDefault="00A81AA8" w:rsidP="00EC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06AC9" w14:textId="77777777" w:rsidR="00A81AA8" w:rsidRDefault="00A81AA8" w:rsidP="00EC7A66">
      <w:pPr>
        <w:spacing w:after="0" w:line="240" w:lineRule="auto"/>
      </w:pPr>
      <w:r>
        <w:separator/>
      </w:r>
    </w:p>
  </w:footnote>
  <w:footnote w:type="continuationSeparator" w:id="0">
    <w:p w14:paraId="08513EC6" w14:textId="77777777" w:rsidR="00A81AA8" w:rsidRDefault="00A81AA8" w:rsidP="00EC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0C50" w14:textId="77777777" w:rsidR="00EC7A66" w:rsidRDefault="00EC7A66">
    <w:pPr>
      <w:pStyle w:val="Encabezado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8"/>
    </w:tblGrid>
    <w:tr w:rsidR="00EC7A66" w14:paraId="5ABA9DC1" w14:textId="77777777" w:rsidTr="00EC7A66">
      <w:trPr>
        <w:trHeight w:val="1618"/>
      </w:trPr>
      <w:tc>
        <w:tcPr>
          <w:tcW w:w="3118" w:type="dxa"/>
          <w:hideMark/>
        </w:tcPr>
        <w:p w14:paraId="5BDA2497" w14:textId="77777777" w:rsidR="00EC7A66" w:rsidRDefault="00EC7A66" w:rsidP="00EC7A66">
          <w:pPr>
            <w:jc w:val="center"/>
          </w:pPr>
          <w:r>
            <w:rPr>
              <w:noProof/>
              <w:sz w:val="28"/>
              <w:lang w:eastAsia="es-ES"/>
            </w:rPr>
            <w:drawing>
              <wp:inline distT="0" distB="0" distL="0" distR="0" wp14:anchorId="2795958E" wp14:editId="30971FBC">
                <wp:extent cx="952500" cy="9525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C7A66" w14:paraId="66EE0DD5" w14:textId="77777777" w:rsidTr="00EC7A66">
      <w:tc>
        <w:tcPr>
          <w:tcW w:w="3118" w:type="dxa"/>
          <w:hideMark/>
        </w:tcPr>
        <w:p w14:paraId="4442DA57" w14:textId="77777777" w:rsidR="00EC7A66" w:rsidRDefault="00EC7A66" w:rsidP="00EC7A66">
          <w:pPr>
            <w:pStyle w:val="Ttulo1"/>
            <w:numPr>
              <w:ilvl w:val="0"/>
              <w:numId w:val="1"/>
            </w:numPr>
            <w:rPr>
              <w:sz w:val="14"/>
              <w:szCs w:val="14"/>
            </w:rPr>
          </w:pPr>
          <w:r>
            <w:rPr>
              <w:b/>
              <w:sz w:val="18"/>
              <w:szCs w:val="18"/>
            </w:rPr>
            <w:t>ÁREA DE INVESTIGACIÓN</w:t>
          </w:r>
        </w:p>
        <w:p w14:paraId="53BF24A7" w14:textId="77777777" w:rsidR="00EC7A66" w:rsidRDefault="00EC7A66" w:rsidP="00EC7A66">
          <w:pPr>
            <w:pStyle w:val="Ttulo1"/>
            <w:numPr>
              <w:ilvl w:val="0"/>
              <w:numId w:val="1"/>
            </w:numPr>
          </w:pPr>
          <w:r>
            <w:rPr>
              <w:sz w:val="14"/>
              <w:szCs w:val="14"/>
            </w:rPr>
            <w:t>SERVICIO DE INGRESOS Y JUSTIFICACIONES</w:t>
          </w:r>
        </w:p>
      </w:tc>
    </w:tr>
  </w:tbl>
  <w:p w14:paraId="5595852F" w14:textId="77777777" w:rsidR="00EC7A66" w:rsidRDefault="00EC7A66" w:rsidP="00EC7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01331"/>
    <w:multiLevelType w:val="multilevel"/>
    <w:tmpl w:val="06A2C5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2354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51"/>
    <w:rsid w:val="000132AF"/>
    <w:rsid w:val="00024E3B"/>
    <w:rsid w:val="00070304"/>
    <w:rsid w:val="00106B61"/>
    <w:rsid w:val="002D1F8B"/>
    <w:rsid w:val="00553DFD"/>
    <w:rsid w:val="005D754E"/>
    <w:rsid w:val="006111C4"/>
    <w:rsid w:val="00685CD4"/>
    <w:rsid w:val="006F3F32"/>
    <w:rsid w:val="007A1332"/>
    <w:rsid w:val="008578BB"/>
    <w:rsid w:val="00990E1F"/>
    <w:rsid w:val="009B15B2"/>
    <w:rsid w:val="00A81AA8"/>
    <w:rsid w:val="00BF0C52"/>
    <w:rsid w:val="00C643CF"/>
    <w:rsid w:val="00C73F56"/>
    <w:rsid w:val="00CA00F9"/>
    <w:rsid w:val="00CD4035"/>
    <w:rsid w:val="00DE27BE"/>
    <w:rsid w:val="00DE330C"/>
    <w:rsid w:val="00E73D51"/>
    <w:rsid w:val="00EA3C60"/>
    <w:rsid w:val="00EC7A66"/>
    <w:rsid w:val="00F13CFC"/>
    <w:rsid w:val="00F6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AA14"/>
  <w15:chartTrackingRefBased/>
  <w15:docId w15:val="{AE340880-E4A5-455A-A7B5-39D97552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C7A6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7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A66"/>
  </w:style>
  <w:style w:type="paragraph" w:styleId="Piedepgina">
    <w:name w:val="footer"/>
    <w:basedOn w:val="Normal"/>
    <w:link w:val="PiedepginaCar"/>
    <w:uiPriority w:val="99"/>
    <w:unhideWhenUsed/>
    <w:rsid w:val="00EC7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A66"/>
  </w:style>
  <w:style w:type="character" w:customStyle="1" w:styleId="Ttulo1Car">
    <w:name w:val="Título 1 Car"/>
    <w:basedOn w:val="Fuentedeprrafopredeter"/>
    <w:link w:val="Ttulo1"/>
    <w:rsid w:val="00EC7A66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laconcuadrcula">
    <w:name w:val="Table Grid"/>
    <w:basedOn w:val="Tablanormal"/>
    <w:uiPriority w:val="39"/>
    <w:rsid w:val="00EC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INGRESO2. SERV. INGRESOS Y JUSTIFICACIONES SERVICIO</cp:lastModifiedBy>
  <cp:revision>2</cp:revision>
  <cp:lastPrinted>2019-03-04T16:54:00Z</cp:lastPrinted>
  <dcterms:created xsi:type="dcterms:W3CDTF">2024-05-23T08:02:00Z</dcterms:created>
  <dcterms:modified xsi:type="dcterms:W3CDTF">2024-05-23T08:02:00Z</dcterms:modified>
</cp:coreProperties>
</file>